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rPr/>
      </w:pPr>
      <w:r>
        <w:rPr>
          <w:noProof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205739</wp:posOffset>
            </wp:positionH>
            <wp:positionV relativeFrom="paragraph">
              <wp:posOffset>-5080</wp:posOffset>
            </wp:positionV>
            <wp:extent cx="1061720" cy="985519"/>
            <wp:effectExtent l="0" t="0" r="0" b="0"/>
            <wp:wrapNone/>
            <wp:docPr id="1026" name="Imag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61720" cy="985519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d223c"/>
        </w:rPr>
        <w:t>A.D.J.DHARMAMBALPOLYTECHNIC</w:t>
      </w:r>
      <w:r>
        <w:rPr>
          <w:color w:val="0d223c"/>
          <w:spacing w:val="-2"/>
        </w:rPr>
        <w:t>COLLEGE</w:t>
      </w:r>
    </w:p>
    <w:p>
      <w:pPr>
        <w:pStyle w:val="style0"/>
        <w:spacing w:before="68"/>
        <w:ind w:left="261"/>
        <w:jc w:val="center"/>
        <w:rPr>
          <w:rFonts w:ascii="Cambria"/>
          <w:b/>
          <w:sz w:val="28"/>
        </w:rPr>
      </w:pPr>
      <w:r>
        <w:rPr>
          <w:rFonts w:ascii="Cambria"/>
          <w:b/>
          <w:color w:val="c00000"/>
          <w:sz w:val="28"/>
        </w:rPr>
        <w:t>(</w:t>
      </w:r>
      <w:r>
        <w:rPr>
          <w:rFonts w:ascii="Cambria"/>
          <w:b/>
          <w:color w:val="c00000"/>
          <w:sz w:val="28"/>
        </w:rPr>
        <w:t>GovernmentAided</w:t>
      </w:r>
      <w:r>
        <w:rPr>
          <w:rFonts w:ascii="Cambria"/>
          <w:b/>
          <w:color w:val="c00000"/>
          <w:spacing w:val="-2"/>
          <w:sz w:val="28"/>
        </w:rPr>
        <w:t>Institution</w:t>
      </w:r>
      <w:r>
        <w:rPr>
          <w:rFonts w:ascii="Cambria"/>
          <w:b/>
          <w:color w:val="c00000"/>
          <w:spacing w:val="-2"/>
          <w:sz w:val="28"/>
        </w:rPr>
        <w:t>)</w:t>
      </w:r>
    </w:p>
    <w:p>
      <w:pPr>
        <w:pStyle w:val="style0"/>
        <w:spacing w:before="54"/>
        <w:ind w:left="3113"/>
        <w:rPr>
          <w:rFonts w:ascii="Cambria" w:hAnsi="Cambria"/>
          <w:b/>
          <w:sz w:val="16"/>
        </w:rPr>
      </w:pPr>
      <w:r>
        <w:rPr>
          <w:rFonts w:ascii="Cambria" w:hAnsi="Cambria"/>
          <w:b/>
          <w:color w:val="006fc0"/>
          <w:sz w:val="16"/>
        </w:rPr>
        <w:t>(</w:t>
      </w:r>
      <w:r>
        <w:rPr>
          <w:rFonts w:ascii="Cambria" w:hAnsi="Cambria"/>
          <w:b/>
          <w:i/>
          <w:color w:val="006fc0"/>
          <w:sz w:val="16"/>
        </w:rPr>
        <w:t>ApprovedbyAICTE&amp;Affiliatedto</w:t>
      </w:r>
      <w:r>
        <w:rPr>
          <w:rFonts w:ascii="Cambria" w:hAnsi="Cambria"/>
          <w:b/>
          <w:i/>
          <w:color w:val="006fc0"/>
          <w:sz w:val="16"/>
        </w:rPr>
        <w:t xml:space="preserve"> DirectorateofTechnicalEducation</w:t>
      </w:r>
      <w:r>
        <w:rPr>
          <w:rFonts w:ascii="Cambria" w:hAnsi="Cambria"/>
          <w:b/>
          <w:i/>
          <w:color w:val="006fc0"/>
          <w:sz w:val="16"/>
        </w:rPr>
        <w:t>,Chennai</w:t>
      </w:r>
      <w:r>
        <w:rPr>
          <w:rFonts w:ascii="Cambria" w:hAnsi="Cambria"/>
          <w:b/>
          <w:i/>
          <w:color w:val="006fc0"/>
          <w:sz w:val="16"/>
        </w:rPr>
        <w:t>–600</w:t>
      </w:r>
      <w:r>
        <w:rPr>
          <w:rFonts w:ascii="Cambria" w:hAnsi="Cambria"/>
          <w:b/>
          <w:i/>
          <w:color w:val="006fc0"/>
          <w:spacing w:val="-4"/>
          <w:sz w:val="16"/>
        </w:rPr>
        <w:t>025</w:t>
      </w:r>
      <w:r>
        <w:rPr>
          <w:rFonts w:ascii="Cambria" w:hAnsi="Cambria"/>
          <w:b/>
          <w:color w:val="006fc0"/>
          <w:spacing w:val="-4"/>
          <w:sz w:val="16"/>
        </w:rPr>
        <w:t>)</w:t>
      </w:r>
    </w:p>
    <w:p>
      <w:pPr>
        <w:pStyle w:val="style0"/>
        <w:ind w:left="2393"/>
        <w:rPr>
          <w:rFonts w:ascii="Cambria" w:hAnsi="Cambria"/>
          <w:b/>
          <w:sz w:val="24"/>
        </w:rPr>
      </w:pPr>
      <w:r>
        <w:rPr>
          <w:rFonts w:ascii="Cambria" w:hAnsi="Cambria"/>
          <w:b/>
          <w:color w:val="0d223c"/>
          <w:sz w:val="24"/>
        </w:rPr>
        <w:t>Nagore MainRoad</w:t>
      </w:r>
      <w:r>
        <w:rPr>
          <w:rFonts w:ascii="Cambria" w:hAnsi="Cambria"/>
          <w:b/>
          <w:color w:val="0d223c"/>
          <w:sz w:val="24"/>
        </w:rPr>
        <w:t>, Kadambadi, Nagapattinam</w:t>
      </w:r>
      <w:r>
        <w:rPr>
          <w:rFonts w:ascii="Cambria" w:hAnsi="Cambria"/>
          <w:b/>
          <w:color w:val="0d223c"/>
          <w:sz w:val="24"/>
        </w:rPr>
        <w:t>–611001.Tamil</w:t>
      </w:r>
      <w:r>
        <w:rPr>
          <w:rFonts w:ascii="Cambria" w:hAnsi="Cambria"/>
          <w:b/>
          <w:color w:val="0d223c"/>
          <w:spacing w:val="-2"/>
          <w:sz w:val="24"/>
        </w:rPr>
        <w:t>Nadu.</w:t>
      </w:r>
    </w:p>
    <w:p>
      <w:pPr>
        <w:pStyle w:val="style66"/>
        <w:spacing w:before="88"/>
        <w:rPr>
          <w:rFonts w:ascii="Cambria"/>
          <w:b/>
          <w:sz w:val="18"/>
        </w:rPr>
      </w:pPr>
    </w:p>
    <w:p>
      <w:pPr>
        <w:pStyle w:val="style0"/>
        <w:tabs>
          <w:tab w:val="left" w:leader="none" w:pos="8166"/>
        </w:tabs>
        <w:spacing w:lineRule="exact" w:line="275"/>
        <w:ind w:left="232"/>
        <w:rPr>
          <w:rFonts w:ascii="Cambria"/>
          <w:b/>
          <w:sz w:val="18"/>
        </w:rPr>
      </w:pPr>
      <w:r>
        <w:rPr>
          <w:b/>
          <w:color w:val="17365d"/>
          <w:sz w:val="24"/>
        </w:rPr>
        <w:t>Dr.G.Senthilkumar</w:t>
      </w:r>
      <w:r>
        <w:rPr>
          <w:b/>
          <w:color w:val="17365d"/>
          <w:sz w:val="24"/>
        </w:rPr>
        <w:t>,</w:t>
      </w:r>
      <w:r>
        <w:rPr>
          <w:b/>
          <w:color w:val="17365d"/>
          <w:sz w:val="12"/>
        </w:rPr>
        <w:t>M.E</w:t>
      </w:r>
      <w:r>
        <w:rPr>
          <w:b/>
          <w:color w:val="17365d"/>
          <w:sz w:val="12"/>
        </w:rPr>
        <w:t>.,</w:t>
      </w:r>
      <w:r>
        <w:rPr>
          <w:b/>
          <w:color w:val="17365d"/>
          <w:spacing w:val="-2"/>
          <w:sz w:val="12"/>
        </w:rPr>
        <w:t>Ph.D</w:t>
      </w:r>
      <w:r>
        <w:rPr>
          <w:b/>
          <w:color w:val="17365d"/>
          <w:spacing w:val="-2"/>
          <w:sz w:val="12"/>
        </w:rPr>
        <w:t>.,</w:t>
      </w:r>
      <w:r>
        <w:rPr>
          <w:b/>
          <w:color w:val="17365d"/>
          <w:sz w:val="12"/>
        </w:rPr>
        <w:tab/>
      </w:r>
      <w:r>
        <w:rPr>
          <w:rFonts w:ascii="Cambria"/>
          <w:b/>
          <w:color w:val="091fe8"/>
          <w:sz w:val="18"/>
        </w:rPr>
        <w:t>Phone:04365-248161/04365-</w:t>
      </w:r>
      <w:r>
        <w:rPr>
          <w:rFonts w:ascii="Cambria"/>
          <w:b/>
          <w:color w:val="091fe8"/>
          <w:spacing w:val="-2"/>
          <w:sz w:val="18"/>
        </w:rPr>
        <w:t>248820</w:t>
      </w:r>
    </w:p>
    <w:p>
      <w:pPr>
        <w:pStyle w:val="style0"/>
        <w:tabs>
          <w:tab w:val="left" w:leader="none" w:pos="4837"/>
          <w:tab w:val="left" w:leader="none" w:pos="6893"/>
        </w:tabs>
        <w:spacing w:lineRule="exact" w:line="229"/>
        <w:ind w:left="232"/>
        <w:rPr>
          <w:rFonts w:ascii="Cambria"/>
          <w:b/>
          <w:sz w:val="18"/>
        </w:rPr>
      </w:pPr>
      <w:r>
        <w:rPr/>
        <w:pict>
          <v:rect id="1027" fillcolor="black" stroked="f" style="position:absolute;margin-left:21.1pt;margin-top:18.6pt;width:565.65pt;height:1.45pt;z-index:2;mso-position-horizontal-relative:page;mso-position-vertical-relative:text;mso-width-relative:page;mso-height-relative:page;mso-wrap-distance-left:0.0pt;mso-wrap-distance-right:0.0pt;visibility:visible;">
            <v:stroke on="f"/>
            <v:fill/>
          </v:rect>
        </w:pict>
      </w:r>
      <w:r>
        <w:rPr>
          <w:b/>
          <w:color w:val="0d223c"/>
          <w:spacing w:val="-2"/>
          <w:sz w:val="20"/>
        </w:rPr>
        <w:t>Principal</w:t>
      </w:r>
      <w:r>
        <w:rPr>
          <w:b/>
          <w:color w:val="0d223c"/>
          <w:sz w:val="20"/>
        </w:rPr>
        <w:tab/>
      </w:r>
      <w:r>
        <w:rPr/>
        <w:fldChar w:fldCharType="begin"/>
      </w:r>
      <w:r>
        <w:instrText xml:space="preserve"> HYPERLINK "http://www.adjdpc.ac.in/" </w:instrText>
      </w:r>
      <w:r>
        <w:rPr/>
        <w:fldChar w:fldCharType="separate"/>
      </w:r>
      <w:r>
        <w:rPr>
          <w:rFonts w:ascii="Cambria"/>
          <w:b/>
          <w:color w:val="001f5f"/>
          <w:spacing w:val="-2"/>
          <w:sz w:val="18"/>
        </w:rPr>
        <w:t>www.adjdpc.ac.in</w:t>
      </w:r>
      <w:r>
        <w:rPr/>
        <w:fldChar w:fldCharType="end"/>
      </w:r>
      <w:r>
        <w:rPr>
          <w:rFonts w:ascii="Cambria"/>
          <w:b/>
          <w:color w:val="001f5f"/>
          <w:sz w:val="18"/>
        </w:rPr>
        <w:tab/>
        <w:t xml:space="preserve">  </w:t>
      </w:r>
      <w:r>
        <w:rPr>
          <w:rFonts w:ascii="Cambria"/>
          <w:b/>
          <w:color w:val="091fe8"/>
          <w:sz w:val="18"/>
        </w:rPr>
        <w:t>E-</w:t>
      </w:r>
      <w:r>
        <w:rPr>
          <w:rFonts w:ascii="Cambria"/>
          <w:b/>
          <w:color w:val="091fe8"/>
          <w:sz w:val="18"/>
        </w:rPr>
        <w:t>mail:</w:t>
      </w:r>
      <w:r>
        <w:rPr/>
        <w:fldChar w:fldCharType="begin"/>
      </w:r>
      <w:r>
        <w:instrText xml:space="preserve"> HYPERLINK "mailto:adjdexam@gmail.com" </w:instrText>
      </w:r>
      <w:r>
        <w:rPr/>
        <w:fldChar w:fldCharType="separate"/>
      </w:r>
      <w:r>
        <w:rPr>
          <w:rFonts w:ascii="Cambria"/>
          <w:b/>
          <w:color w:val="091fe8"/>
          <w:sz w:val="18"/>
        </w:rPr>
        <w:t>adjdexam@gmail.com</w:t>
      </w:r>
      <w:r>
        <w:rPr/>
        <w:fldChar w:fldCharType="end"/>
      </w:r>
      <w:r>
        <w:rPr/>
        <w:fldChar w:fldCharType="begin"/>
      </w:r>
      <w:r>
        <w:instrText xml:space="preserve"> HYPERLINK "mailto:principal@adjdpc.ac.in" </w:instrText>
      </w:r>
      <w:r>
        <w:rPr/>
        <w:fldChar w:fldCharType="separate"/>
      </w:r>
      <w:r>
        <w:rPr>
          <w:rFonts w:ascii="Cambria"/>
          <w:b/>
          <w:color w:val="0000ff"/>
          <w:spacing w:val="-2"/>
          <w:sz w:val="18"/>
        </w:rPr>
        <w:t>principal@adjdpc.ac.in</w:t>
      </w:r>
      <w:r>
        <w:rPr/>
        <w:fldChar w:fldCharType="end"/>
      </w:r>
    </w:p>
    <w:p>
      <w:pPr>
        <w:pStyle w:val="style66"/>
        <w:spacing w:before="109"/>
        <w:rPr>
          <w:rFonts w:ascii="Cambria"/>
          <w:b/>
          <w:sz w:val="18"/>
        </w:rPr>
      </w:pPr>
    </w:p>
    <w:p>
      <w:pPr>
        <w:pStyle w:val="style0"/>
        <w:tabs>
          <w:tab w:val="left" w:leader="none" w:pos="8938"/>
        </w:tabs>
        <w:ind w:left="232"/>
        <w:rPr>
          <w:b/>
          <w:sz w:val="24"/>
        </w:rPr>
      </w:pPr>
      <w:r>
        <w:rPr>
          <w:b/>
          <w:color w:val="091fe8"/>
          <w:sz w:val="24"/>
        </w:rPr>
        <w:t>LetterNo</w:t>
      </w:r>
      <w:r>
        <w:rPr>
          <w:b/>
          <w:color w:val="091fe8"/>
          <w:sz w:val="24"/>
        </w:rPr>
        <w:t>:...............................</w:t>
      </w:r>
      <w:r>
        <w:rPr>
          <w:b/>
          <w:color w:val="091fe8"/>
          <w:sz w:val="24"/>
        </w:rPr>
        <w:t>....</w:t>
      </w:r>
      <w:r>
        <w:rPr>
          <w:b/>
          <w:color w:val="091fe8"/>
          <w:sz w:val="20"/>
        </w:rPr>
        <w:t xml:space="preserve">ECE/CE/ICE/EEE/MECH/I </w:t>
      </w:r>
      <w:r>
        <w:rPr>
          <w:b/>
          <w:color w:val="091fe8"/>
          <w:spacing w:val="-4"/>
          <w:sz w:val="20"/>
        </w:rPr>
        <w:t>Year</w:t>
      </w:r>
      <w:r>
        <w:rPr>
          <w:b/>
          <w:color w:val="091fe8"/>
          <w:sz w:val="20"/>
        </w:rPr>
        <w:tab/>
      </w:r>
      <w:r>
        <w:rPr>
          <w:b/>
          <w:color w:val="091fe8"/>
          <w:spacing w:val="-2"/>
          <w:sz w:val="24"/>
        </w:rPr>
        <w:t>Date</w:t>
      </w:r>
      <w:r>
        <w:rPr>
          <w:b/>
          <w:color w:val="091fe8"/>
          <w:spacing w:val="-2"/>
          <w:sz w:val="24"/>
        </w:rPr>
        <w:t>:...............................</w:t>
      </w:r>
    </w:p>
    <w:p>
      <w:pPr>
        <w:pStyle w:val="style66"/>
        <w:rPr>
          <w:b/>
          <w:sz w:val="24"/>
        </w:rPr>
      </w:pPr>
    </w:p>
    <w:p>
      <w:pPr>
        <w:pStyle w:val="style0"/>
        <w:ind w:left="232"/>
        <w:rPr>
          <w:rFonts w:ascii="Calibri"/>
          <w:b/>
        </w:rPr>
      </w:pPr>
      <w:r>
        <w:rPr>
          <w:rFonts w:ascii="Calibri"/>
          <w:b/>
          <w:spacing w:val="-2"/>
        </w:rPr>
        <w:t>CONFIDENTIAL</w:t>
      </w:r>
    </w:p>
    <w:p>
      <w:pPr>
        <w:pStyle w:val="style66"/>
        <w:spacing w:before="67"/>
        <w:rPr>
          <w:rFonts w:ascii="Calibri"/>
          <w:b/>
          <w:sz w:val="22"/>
        </w:rPr>
      </w:pPr>
    </w:p>
    <w:p>
      <w:pPr>
        <w:pStyle w:val="style0"/>
        <w:ind w:left="952"/>
        <w:rPr>
          <w:b/>
        </w:rPr>
      </w:pPr>
      <w:r>
        <w:rPr>
          <w:b/>
          <w:spacing w:val="-5"/>
        </w:rPr>
        <w:t>To</w:t>
      </w:r>
    </w:p>
    <w:p>
      <w:pPr>
        <w:pStyle w:val="style66"/>
        <w:spacing w:before="9"/>
        <w:ind w:left="952"/>
        <w:rPr/>
      </w:pPr>
      <w:r>
        <w:rPr>
          <w:spacing w:val="-2"/>
        </w:rPr>
        <w:t>Mr./Mrs./Ms.</w:t>
      </w: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spacing w:before="223"/>
        <w:rPr/>
      </w:pPr>
    </w:p>
    <w:p>
      <w:pPr>
        <w:pStyle w:val="style66"/>
        <w:ind w:left="952"/>
        <w:rPr/>
      </w:pPr>
      <w:r>
        <w:rPr>
          <w:spacing w:val="-4"/>
        </w:rPr>
        <w:t>Sir,</w:t>
      </w:r>
    </w:p>
    <w:p>
      <w:pPr>
        <w:pStyle w:val="style66"/>
        <w:spacing w:before="3"/>
        <w:rPr/>
      </w:pPr>
    </w:p>
    <w:p>
      <w:pPr>
        <w:pStyle w:val="style66"/>
        <w:tabs>
          <w:tab w:val="left" w:leader="none" w:pos="7130"/>
          <w:tab w:val="left" w:leader="none" w:pos="10600"/>
        </w:tabs>
        <w:spacing w:lineRule="auto" w:line="360"/>
        <w:ind w:left="1268" w:right="877"/>
        <w:rPr/>
      </w:pPr>
      <w:r>
        <w:t>Sub</w:t>
      </w:r>
      <w:r>
        <w:t>:Diploma</w:t>
      </w:r>
      <w:r>
        <w:t xml:space="preserve"> Board Practical Examination – April/October 20     </w:t>
      </w:r>
      <w:r>
        <w:t xml:space="preserve"> – Appointment of External Examiner – </w:t>
      </w:r>
      <w:r>
        <w:t>Reg.</w:t>
      </w:r>
    </w:p>
    <w:p>
      <w:pPr>
        <w:pStyle w:val="style66"/>
        <w:tabs>
          <w:tab w:val="left" w:leader="none" w:pos="7130"/>
          <w:tab w:val="left" w:leader="none" w:pos="10600"/>
        </w:tabs>
        <w:spacing w:lineRule="auto" w:line="360"/>
        <w:ind w:left="1268" w:right="877"/>
        <w:rPr/>
      </w:pPr>
      <w:r>
        <w:t>Ref:Letter</w:t>
      </w:r>
      <w:r>
        <w:t xml:space="preserve"> No.</w:t>
      </w:r>
      <w:r>
        <w:rPr>
          <w:u w:val="single"/>
        </w:rPr>
        <w:tab/>
      </w:r>
      <w:r>
        <w:t>Dated _____________.</w:t>
      </w:r>
    </w:p>
    <w:p>
      <w:pPr>
        <w:pStyle w:val="style66"/>
        <w:spacing w:before="142"/>
        <w:rPr/>
      </w:pPr>
    </w:p>
    <w:p>
      <w:pPr>
        <w:pStyle w:val="style66"/>
        <w:spacing w:before="1" w:lineRule="auto" w:line="276"/>
        <w:ind w:left="952" w:right="675" w:firstLine="720"/>
        <w:rPr/>
      </w:pPr>
      <w:r>
        <w:t xml:space="preserve">With reference to the letter cited above, I am here by inform that you have been appointed </w:t>
      </w:r>
      <w:r>
        <w:t xml:space="preserve">as </w:t>
      </w:r>
      <w:r>
        <w:t>the External Examiner for the following Diploma Board Practical Examination.</w:t>
      </w:r>
    </w:p>
    <w:p>
      <w:pPr>
        <w:pStyle w:val="style66"/>
        <w:spacing w:before="3"/>
        <w:rPr/>
      </w:pPr>
    </w:p>
    <w:p>
      <w:pPr>
        <w:pStyle w:val="style66"/>
        <w:tabs>
          <w:tab w:val="left" w:leader="none" w:pos="3112"/>
        </w:tabs>
        <w:ind w:left="952"/>
        <w:rPr/>
      </w:pPr>
      <w:r>
        <w:rPr>
          <w:spacing w:val="-2"/>
        </w:rPr>
        <w:t>Branch</w:t>
      </w:r>
      <w:r>
        <w:tab/>
      </w:r>
      <w:r>
        <w:rPr>
          <w:spacing w:val="-10"/>
        </w:rPr>
        <w:t>:</w:t>
      </w:r>
    </w:p>
    <w:p>
      <w:pPr>
        <w:pStyle w:val="style66"/>
        <w:tabs>
          <w:tab w:val="left" w:leader="none" w:pos="3112"/>
        </w:tabs>
        <w:spacing w:before="135"/>
        <w:ind w:left="952"/>
        <w:rPr/>
      </w:pPr>
      <w:r>
        <w:t xml:space="preserve">Name </w:t>
      </w:r>
      <w:r>
        <w:t>o</w:t>
      </w:r>
      <w:r>
        <w:t xml:space="preserve">f </w:t>
      </w:r>
      <w:r>
        <w:t xml:space="preserve">the </w:t>
      </w:r>
      <w:r>
        <w:rPr>
          <w:spacing w:val="-2"/>
        </w:rPr>
        <w:t>Subject</w:t>
      </w:r>
      <w:r>
        <w:tab/>
      </w:r>
      <w:r>
        <w:rPr>
          <w:spacing w:val="-10"/>
        </w:rPr>
        <w:t>:</w:t>
      </w:r>
    </w:p>
    <w:p>
      <w:pPr>
        <w:pStyle w:val="style66"/>
        <w:tabs>
          <w:tab w:val="left" w:leader="none" w:pos="3112"/>
        </w:tabs>
        <w:spacing w:before="144"/>
        <w:ind w:left="952"/>
        <w:rPr/>
      </w:pPr>
      <w:r>
        <w:rPr>
          <w:spacing w:val="-2"/>
        </w:rPr>
        <w:t xml:space="preserve">Semester </w:t>
      </w:r>
      <w:r>
        <w:tab/>
      </w:r>
      <w:r>
        <w:rPr>
          <w:spacing w:val="-10"/>
        </w:rPr>
        <w:t>:</w:t>
      </w:r>
    </w:p>
    <w:p>
      <w:pPr>
        <w:pStyle w:val="style66"/>
        <w:tabs>
          <w:tab w:val="left" w:leader="none" w:pos="3112"/>
          <w:tab w:val="left" w:leader="none" w:pos="5169"/>
          <w:tab w:val="left" w:leader="none" w:pos="7235"/>
        </w:tabs>
        <w:spacing w:before="140"/>
        <w:ind w:left="952"/>
        <w:rPr/>
      </w:pPr>
      <w:r>
        <w:rPr>
          <w:spacing w:val="-4"/>
        </w:rPr>
        <w:t>Date</w:t>
      </w:r>
      <w:r>
        <w:tab/>
      </w:r>
      <w:r>
        <w:t>:</w:t>
      </w:r>
      <w:r>
        <w:rPr>
          <w:spacing w:val="-4"/>
        </w:rPr>
        <w:t>From</w:t>
      </w:r>
      <w:r>
        <w:rPr>
          <w:u w:val="single"/>
        </w:rPr>
        <w:tab/>
      </w:r>
      <w:r>
        <w:t>to</w:t>
      </w:r>
      <w:r>
        <w:rPr>
          <w:u w:val="single"/>
        </w:rPr>
        <w:tab/>
      </w:r>
      <w:r>
        <w:t>Time :</w:t>
      </w:r>
    </w:p>
    <w:p>
      <w:pPr>
        <w:pStyle w:val="style66"/>
        <w:spacing w:before="179"/>
        <w:rPr/>
      </w:pPr>
    </w:p>
    <w:p>
      <w:pPr>
        <w:pStyle w:val="style66"/>
        <w:ind w:left="261" w:right="54"/>
        <w:jc w:val="center"/>
        <w:rPr/>
      </w:pPr>
      <w:r>
        <w:t xml:space="preserve">In </w:t>
      </w:r>
      <w:r>
        <w:t xml:space="preserve">this </w:t>
      </w:r>
      <w:r>
        <w:t>r</w:t>
      </w:r>
      <w:r>
        <w:t xml:space="preserve">egard </w:t>
      </w:r>
      <w:r>
        <w:t xml:space="preserve">you </w:t>
      </w:r>
      <w:r>
        <w:t xml:space="preserve">are </w:t>
      </w:r>
      <w:r>
        <w:t>request</w:t>
      </w:r>
      <w:r>
        <w:t xml:space="preserve">ed </w:t>
      </w:r>
      <w:r>
        <w:t xml:space="preserve">to </w:t>
      </w:r>
      <w:r>
        <w:t xml:space="preserve">conduct </w:t>
      </w:r>
      <w:r>
        <w:t xml:space="preserve">the </w:t>
      </w:r>
      <w:r>
        <w:t xml:space="preserve">above </w:t>
      </w:r>
      <w:r>
        <w:t xml:space="preserve">examination </w:t>
      </w:r>
      <w:r>
        <w:t xml:space="preserve">on </w:t>
      </w:r>
      <w:r>
        <w:t xml:space="preserve">the </w:t>
      </w:r>
      <w:r>
        <w:t xml:space="preserve">date </w:t>
      </w:r>
      <w:r>
        <w:t xml:space="preserve">mentioned </w:t>
      </w:r>
      <w:r>
        <w:rPr>
          <w:spacing w:val="-2"/>
        </w:rPr>
        <w:t>above.</w:t>
      </w:r>
    </w:p>
    <w:p>
      <w:pPr>
        <w:pStyle w:val="style0"/>
        <w:spacing w:before="51" w:lineRule="auto" w:line="242"/>
        <w:ind w:left="3119" w:right="3381"/>
        <w:jc w:val="center"/>
        <w:rPr>
          <w:b/>
          <w:sz w:val="23"/>
          <w:u w:val="single"/>
        </w:rPr>
      </w:pPr>
    </w:p>
    <w:p>
      <w:pPr>
        <w:pStyle w:val="style0"/>
        <w:spacing w:before="51" w:lineRule="auto" w:line="242"/>
        <w:ind w:left="3119" w:right="3381"/>
        <w:jc w:val="center"/>
        <w:rPr>
          <w:b/>
          <w:spacing w:val="-2"/>
          <w:sz w:val="23"/>
          <w:u w:val="single"/>
        </w:rPr>
      </w:pPr>
      <w:r>
        <w:rPr>
          <w:b/>
          <w:sz w:val="23"/>
          <w:u w:val="single"/>
        </w:rPr>
        <w:t xml:space="preserve">SYLLABUS </w:t>
      </w:r>
      <w:r>
        <w:rPr>
          <w:b/>
          <w:sz w:val="23"/>
          <w:u w:val="single"/>
        </w:rPr>
        <w:t xml:space="preserve">COMPLETION </w:t>
      </w:r>
      <w:r>
        <w:rPr>
          <w:b/>
          <w:spacing w:val="-2"/>
          <w:sz w:val="23"/>
          <w:u w:val="single"/>
        </w:rPr>
        <w:t>CERTIFICATE</w:t>
      </w:r>
    </w:p>
    <w:p>
      <w:pPr>
        <w:pStyle w:val="style0"/>
        <w:spacing w:before="51" w:lineRule="auto" w:line="242"/>
        <w:ind w:left="3119" w:right="3381"/>
        <w:jc w:val="center"/>
        <w:rPr>
          <w:b/>
          <w:sz w:val="23"/>
        </w:rPr>
      </w:pPr>
    </w:p>
    <w:p>
      <w:pPr>
        <w:pStyle w:val="style66"/>
        <w:spacing w:before="6"/>
        <w:rPr>
          <w:b/>
          <w:sz w:val="11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7"/>
        <w:gridCol w:w="2421"/>
        <w:gridCol w:w="2553"/>
        <w:gridCol w:w="2589"/>
      </w:tblGrid>
      <w:tr>
        <w:trPr>
          <w:trHeight w:val="558" w:hRule="atLeast"/>
        </w:trPr>
        <w:tc>
          <w:tcPr>
            <w:tcW w:w="2417" w:type="dxa"/>
            <w:tcBorders/>
          </w:tcPr>
          <w:p>
            <w:pPr>
              <w:pStyle w:val="style4097"/>
              <w:spacing w:lineRule="exact" w:line="261"/>
              <w:jc w:val="left"/>
              <w:rPr>
                <w:b/>
                <w:sz w:val="23"/>
              </w:rPr>
            </w:pPr>
            <w:r>
              <w:rPr>
                <w:b/>
                <w:sz w:val="23"/>
                <w:lang w:val="en-US"/>
              </w:rPr>
              <w:t xml:space="preserve">  </w:t>
            </w:r>
            <w:r>
              <w:rPr>
                <w:b/>
                <w:sz w:val="23"/>
              </w:rPr>
              <w:t xml:space="preserve">Name </w:t>
            </w:r>
            <w:r>
              <w:rPr>
                <w:b/>
                <w:sz w:val="23"/>
              </w:rPr>
              <w:t xml:space="preserve">of </w:t>
            </w:r>
            <w:r>
              <w:rPr>
                <w:b/>
                <w:sz w:val="23"/>
              </w:rPr>
              <w:t>t</w:t>
            </w:r>
            <w:r>
              <w:rPr>
                <w:b/>
                <w:sz w:val="23"/>
              </w:rPr>
              <w:t xml:space="preserve">he </w:t>
            </w:r>
            <w:r>
              <w:rPr>
                <w:b/>
                <w:spacing w:val="-2"/>
                <w:sz w:val="23"/>
              </w:rPr>
              <w:t>Subject</w:t>
            </w:r>
          </w:p>
        </w:tc>
        <w:tc>
          <w:tcPr>
            <w:tcW w:w="2421" w:type="dxa"/>
            <w:tcBorders/>
          </w:tcPr>
          <w:p>
            <w:pPr>
              <w:pStyle w:val="style4097"/>
              <w:spacing w:lineRule="atLeast" w:line="270"/>
              <w:ind w:left="296" w:right="67" w:hanging="205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No. </w:t>
            </w:r>
            <w:r>
              <w:rPr>
                <w:b/>
                <w:sz w:val="23"/>
              </w:rPr>
              <w:t xml:space="preserve">of </w:t>
            </w:r>
            <w:r>
              <w:rPr>
                <w:b/>
                <w:sz w:val="23"/>
              </w:rPr>
              <w:t>experiments as per Syllabus</w:t>
            </w:r>
          </w:p>
        </w:tc>
        <w:tc>
          <w:tcPr>
            <w:tcW w:w="2553" w:type="dxa"/>
            <w:tcBorders/>
          </w:tcPr>
          <w:p>
            <w:pPr>
              <w:pStyle w:val="style4097"/>
              <w:spacing w:lineRule="atLeast" w:line="270"/>
              <w:ind w:left="750" w:right="225" w:hanging="41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No. </w:t>
            </w:r>
            <w:r>
              <w:rPr>
                <w:b/>
                <w:sz w:val="23"/>
              </w:rPr>
              <w:t xml:space="preserve">of </w:t>
            </w:r>
            <w:r>
              <w:rPr>
                <w:b/>
                <w:sz w:val="23"/>
              </w:rPr>
              <w:t>e</w:t>
            </w:r>
            <w:r>
              <w:rPr>
                <w:b/>
                <w:sz w:val="23"/>
              </w:rPr>
              <w:t xml:space="preserve">xperiments </w:t>
            </w:r>
            <w:r>
              <w:rPr>
                <w:b/>
                <w:spacing w:val="-2"/>
                <w:sz w:val="23"/>
              </w:rPr>
              <w:t>completed</w:t>
            </w:r>
          </w:p>
        </w:tc>
        <w:tc>
          <w:tcPr>
            <w:tcW w:w="2589" w:type="dxa"/>
            <w:tcBorders/>
          </w:tcPr>
          <w:p>
            <w:pPr>
              <w:pStyle w:val="style4097"/>
              <w:spacing w:lineRule="atLeast" w:line="270"/>
              <w:ind w:left="726" w:hanging="5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Percentage </w:t>
            </w:r>
            <w:r>
              <w:rPr>
                <w:b/>
                <w:sz w:val="23"/>
              </w:rPr>
              <w:t xml:space="preserve">of </w:t>
            </w:r>
            <w:r>
              <w:rPr>
                <w:b/>
                <w:sz w:val="23"/>
              </w:rPr>
              <w:t xml:space="preserve">Syllabus </w:t>
            </w:r>
            <w:r>
              <w:rPr>
                <w:b/>
                <w:spacing w:val="-2"/>
                <w:sz w:val="23"/>
              </w:rPr>
              <w:t>Completed</w:t>
            </w:r>
          </w:p>
        </w:tc>
      </w:tr>
      <w:tr>
        <w:tblPrEx/>
        <w:trPr>
          <w:trHeight w:val="1266" w:hRule="atLeast"/>
        </w:trPr>
        <w:tc>
          <w:tcPr>
            <w:tcW w:w="2417" w:type="dxa"/>
            <w:tcBorders/>
          </w:tcPr>
          <w:p>
            <w:pPr>
              <w:pStyle w:val="style4097"/>
              <w:rPr/>
            </w:pPr>
          </w:p>
        </w:tc>
        <w:tc>
          <w:tcPr>
            <w:tcW w:w="2421" w:type="dxa"/>
            <w:tcBorders/>
          </w:tcPr>
          <w:p>
            <w:pPr>
              <w:pStyle w:val="style4097"/>
              <w:rPr/>
            </w:pPr>
          </w:p>
        </w:tc>
        <w:tc>
          <w:tcPr>
            <w:tcW w:w="2553" w:type="dxa"/>
            <w:tcBorders/>
          </w:tcPr>
          <w:p>
            <w:pPr>
              <w:pStyle w:val="style4097"/>
              <w:rPr/>
            </w:pPr>
          </w:p>
        </w:tc>
        <w:tc>
          <w:tcPr>
            <w:tcW w:w="2589" w:type="dxa"/>
            <w:tcBorders/>
          </w:tcPr>
          <w:p>
            <w:pPr>
              <w:pStyle w:val="style4097"/>
              <w:rPr/>
            </w:pPr>
          </w:p>
        </w:tc>
      </w:tr>
    </w:tbl>
    <w:p>
      <w:pPr>
        <w:pStyle w:val="style66"/>
        <w:spacing w:before="256"/>
        <w:ind w:left="952" w:right="675"/>
        <w:rPr/>
      </w:pPr>
      <w:r>
        <w:t xml:space="preserve">Certified </w:t>
      </w:r>
      <w:r>
        <w:t xml:space="preserve">that </w:t>
      </w:r>
      <w:r>
        <w:t>t</w:t>
      </w:r>
      <w:r>
        <w:t xml:space="preserve">he </w:t>
      </w:r>
      <w:r>
        <w:t xml:space="preserve">syllabus was </w:t>
      </w:r>
      <w:r>
        <w:t xml:space="preserve">completed 100% </w:t>
      </w:r>
      <w:r>
        <w:t xml:space="preserve">and </w:t>
      </w:r>
      <w:r>
        <w:t xml:space="preserve">hence </w:t>
      </w:r>
      <w:r>
        <w:t xml:space="preserve">Board </w:t>
      </w:r>
      <w:r>
        <w:t xml:space="preserve">Practical </w:t>
      </w:r>
      <w:r>
        <w:t xml:space="preserve">Examination </w:t>
      </w:r>
      <w:r>
        <w:t xml:space="preserve">can </w:t>
      </w:r>
      <w:r>
        <w:t>be conducted as per time table.</w:t>
      </w: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spacing w:before="29"/>
        <w:rPr/>
      </w:pPr>
    </w:p>
    <w:p>
      <w:pPr>
        <w:pStyle w:val="style66"/>
        <w:tabs>
          <w:tab w:val="left" w:leader="none" w:pos="8930"/>
        </w:tabs>
        <w:spacing w:before="1"/>
        <w:ind w:left="952"/>
        <w:rPr/>
      </w:pPr>
      <w:r>
        <w:t xml:space="preserve">Internal </w:t>
      </w:r>
      <w:r>
        <w:rPr>
          <w:spacing w:val="-2"/>
        </w:rPr>
        <w:t>Examiner</w:t>
      </w:r>
      <w:r>
        <w:tab/>
      </w:r>
      <w:r>
        <w:rPr>
          <w:spacing w:val="-2"/>
        </w:rPr>
        <w:t>Principal</w:t>
      </w:r>
    </w:p>
    <w:sectPr>
      <w:type w:val="continuous"/>
      <w:pgSz w:w="12240" w:h="15840" w:orient="portrait"/>
      <w:pgMar w:top="280" w:right="54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/>
    <w:rPr>
      <w:sz w:val="23"/>
      <w:szCs w:val="23"/>
    </w:rPr>
  </w:style>
  <w:style w:type="paragraph" w:styleId="style62">
    <w:name w:val="Title"/>
    <w:basedOn w:val="style0"/>
    <w:next w:val="style62"/>
    <w:qFormat/>
    <w:uiPriority w:val="1"/>
    <w:pPr>
      <w:spacing w:before="78"/>
      <w:ind w:left="1888"/>
    </w:pPr>
    <w:rPr>
      <w:b/>
      <w:bCs/>
      <w:sz w:val="40"/>
      <w:szCs w:val="40"/>
    </w:rPr>
  </w:style>
  <w:style w:type="paragraph" w:styleId="style179">
    <w:name w:val="List Paragraph"/>
    <w:basedOn w:val="style0"/>
    <w:next w:val="style179"/>
    <w:qFormat/>
    <w:uiPriority w:val="1"/>
    <w:pPr/>
  </w:style>
  <w:style w:type="paragraph" w:customStyle="1" w:styleId="style4097">
    <w:name w:val="Table Paragraph"/>
    <w:basedOn w:val="style0"/>
    <w:next w:val="style4097"/>
    <w:qFormat/>
    <w:uiPriority w:val="1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138</Words>
  <Pages>1</Pages>
  <Characters>1105</Characters>
  <Application>WPS Office</Application>
  <DocSecurity>0</DocSecurity>
  <Paragraphs>49</Paragraphs>
  <ScaleCrop>false</ScaleCrop>
  <LinksUpToDate>false</LinksUpToDate>
  <CharactersWithSpaces>1228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2024-04-24T04:56:49Z</dcterms:created>
  <dc:creator>welcome</dc:creator>
  <lastModifiedBy>CPH2487</lastModifiedBy>
  <dcterms:modified xsi:type="dcterms:W3CDTF">2024-04-24T04:56:49Z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2023-11-27T00:00:00Z</vt:filetime>
  </property>
  <property fmtid="{D5CDD505-2E9C-101B-9397-08002B2CF9AE}" pid="5" name="Producer">
    <vt:lpwstr>Microsoft® Word 2016</vt:lpwstr>
  </property>
  <property fmtid="{D5CDD505-2E9C-101B-9397-08002B2CF9AE}" pid="6" name="ICV">
    <vt:lpwstr>591c901a7d6249a79c7d10e5bcdc496c</vt:lpwstr>
  </property>
</Properties>
</file>